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6F9A" w14:textId="77777777" w:rsidR="003D6164" w:rsidRDefault="003D6164" w:rsidP="003D6164">
      <w:pPr>
        <w:rPr>
          <w:b/>
          <w:bCs/>
          <w:sz w:val="28"/>
          <w:szCs w:val="28"/>
          <w:u w:val="single"/>
          <w:lang w:val="en-GB"/>
        </w:rPr>
      </w:pPr>
    </w:p>
    <w:p w14:paraId="12F8B99A" w14:textId="77777777" w:rsidR="003D6164" w:rsidRDefault="003D6164" w:rsidP="003D6164">
      <w:pPr>
        <w:rPr>
          <w:b/>
          <w:bCs/>
          <w:sz w:val="28"/>
          <w:szCs w:val="28"/>
          <w:u w:val="single"/>
          <w:lang w:val="en-GB"/>
        </w:rPr>
      </w:pPr>
    </w:p>
    <w:p w14:paraId="54D1FDE7" w14:textId="77777777" w:rsidR="003D6164" w:rsidRDefault="003D6164" w:rsidP="003D6164">
      <w:pPr>
        <w:rPr>
          <w:b/>
          <w:bCs/>
          <w:sz w:val="28"/>
          <w:szCs w:val="28"/>
          <w:u w:val="single"/>
          <w:lang w:val="en-GB"/>
        </w:rPr>
      </w:pPr>
    </w:p>
    <w:p w14:paraId="01A403A7" w14:textId="0E6A692E" w:rsidR="003D6164" w:rsidRDefault="003D6164" w:rsidP="003D6164">
      <w:pPr>
        <w:rPr>
          <w:b/>
          <w:bCs/>
          <w:sz w:val="28"/>
          <w:szCs w:val="28"/>
          <w:u w:val="single"/>
          <w:lang w:val="en-GB"/>
        </w:rPr>
      </w:pPr>
      <w:r w:rsidRPr="003D6164">
        <w:rPr>
          <w:b/>
          <w:bCs/>
          <w:sz w:val="28"/>
          <w:szCs w:val="28"/>
          <w:u w:val="single"/>
          <w:lang w:val="en-GB"/>
        </w:rPr>
        <w:t>COMMIS</w:t>
      </w:r>
      <w:r>
        <w:rPr>
          <w:b/>
          <w:bCs/>
          <w:sz w:val="28"/>
          <w:szCs w:val="28"/>
          <w:u w:val="single"/>
          <w:lang w:val="en-GB"/>
        </w:rPr>
        <w:t>S</w:t>
      </w:r>
      <w:r w:rsidRPr="003D6164">
        <w:rPr>
          <w:b/>
          <w:bCs/>
          <w:sz w:val="28"/>
          <w:szCs w:val="28"/>
          <w:u w:val="single"/>
          <w:lang w:val="en-GB"/>
        </w:rPr>
        <w:t xml:space="preserve">ION SALES </w:t>
      </w:r>
    </w:p>
    <w:p w14:paraId="44D44174" w14:textId="1DDFE69E" w:rsidR="003D6164" w:rsidRDefault="003D6164" w:rsidP="003D6164">
      <w:pPr>
        <w:rPr>
          <w:b/>
          <w:bCs/>
          <w:sz w:val="28"/>
          <w:szCs w:val="28"/>
          <w:u w:val="single"/>
          <w:lang w:val="en-GB"/>
        </w:rPr>
      </w:pPr>
    </w:p>
    <w:p w14:paraId="5FA71389" w14:textId="41B56871" w:rsidR="003D6164" w:rsidRDefault="003D6164" w:rsidP="003D6164">
      <w:pPr>
        <w:rPr>
          <w:lang w:val="en-GB"/>
        </w:rPr>
      </w:pPr>
      <w:r>
        <w:rPr>
          <w:lang w:val="en-GB"/>
        </w:rPr>
        <w:t>This commission sales agreement is made between: -</w:t>
      </w:r>
    </w:p>
    <w:p w14:paraId="4DA6440E" w14:textId="30D249EA" w:rsidR="00847E37" w:rsidRDefault="00847E37" w:rsidP="003D6164">
      <w:pPr>
        <w:rPr>
          <w:lang w:val="en-GB"/>
        </w:rPr>
      </w:pPr>
      <w:r w:rsidRPr="00847E37">
        <w:rPr>
          <w:b/>
          <w:bCs/>
          <w:lang w:val="en-GB"/>
        </w:rPr>
        <w:t>Peter Ba</w:t>
      </w:r>
      <w:r>
        <w:rPr>
          <w:b/>
          <w:bCs/>
          <w:lang w:val="en-GB"/>
        </w:rPr>
        <w:t>l</w:t>
      </w:r>
      <w:r w:rsidRPr="00847E37">
        <w:rPr>
          <w:b/>
          <w:bCs/>
          <w:lang w:val="en-GB"/>
        </w:rPr>
        <w:t>dwin</w:t>
      </w:r>
      <w:r>
        <w:rPr>
          <w:lang w:val="en-GB"/>
        </w:rPr>
        <w:t xml:space="preserve"> (director) of The Devon Fudge Company, Unit 19 </w:t>
      </w:r>
      <w:proofErr w:type="spellStart"/>
      <w:r>
        <w:rPr>
          <w:lang w:val="en-GB"/>
        </w:rPr>
        <w:t>Matchmill</w:t>
      </w:r>
      <w:proofErr w:type="spellEnd"/>
      <w:r>
        <w:rPr>
          <w:lang w:val="en-GB"/>
        </w:rPr>
        <w:t xml:space="preserve"> Business Park, Newnham Road, Plymouth, PL7 4AW</w:t>
      </w:r>
    </w:p>
    <w:p w14:paraId="3537887B" w14:textId="2E7BA5A9" w:rsidR="00847E37" w:rsidRDefault="00847E37" w:rsidP="003D6164">
      <w:pPr>
        <w:rPr>
          <w:lang w:val="en-GB"/>
        </w:rPr>
      </w:pPr>
    </w:p>
    <w:p w14:paraId="588F091A" w14:textId="7EA8F29B" w:rsidR="00847E37" w:rsidRPr="00FD0845" w:rsidRDefault="00847E37" w:rsidP="00FD0845">
      <w:pPr>
        <w:pStyle w:val="ListParagraph"/>
        <w:rPr>
          <w:b/>
          <w:bCs/>
          <w:lang w:val="en-GB"/>
        </w:rPr>
      </w:pPr>
      <w:r w:rsidRPr="00FD0845">
        <w:rPr>
          <w:b/>
          <w:bCs/>
          <w:lang w:val="en-GB"/>
        </w:rPr>
        <w:t>Selling Rights</w:t>
      </w:r>
    </w:p>
    <w:p w14:paraId="1776810D" w14:textId="2EA4439C" w:rsidR="00847E37" w:rsidRDefault="00847E37" w:rsidP="00847E37">
      <w:pPr>
        <w:pStyle w:val="ListParagraph"/>
        <w:rPr>
          <w:lang w:val="en-GB"/>
        </w:rPr>
      </w:pPr>
      <w:r w:rsidRPr="00FD0845">
        <w:rPr>
          <w:lang w:val="en-GB"/>
        </w:rPr>
        <w:t xml:space="preserve">The Director </w:t>
      </w:r>
      <w:r w:rsidR="00FD0845" w:rsidRPr="00FD0845">
        <w:rPr>
          <w:lang w:val="en-GB"/>
        </w:rPr>
        <w:t>grants the agent exclusive rights to sell the products on behalf of The Devon Fudge Company</w:t>
      </w:r>
    </w:p>
    <w:p w14:paraId="6EC28D16" w14:textId="38AB87E5" w:rsidR="00FD0845" w:rsidRDefault="00FD0845" w:rsidP="00847E37">
      <w:pPr>
        <w:pStyle w:val="ListParagraph"/>
        <w:rPr>
          <w:lang w:val="en-GB"/>
        </w:rPr>
      </w:pPr>
    </w:p>
    <w:p w14:paraId="3F32463A" w14:textId="77777777" w:rsidR="00066E7F" w:rsidRDefault="00FD0845" w:rsidP="00847E37">
      <w:pPr>
        <w:pStyle w:val="ListParagraph"/>
        <w:rPr>
          <w:lang w:val="en-GB"/>
        </w:rPr>
      </w:pPr>
      <w:r>
        <w:rPr>
          <w:lang w:val="en-GB"/>
        </w:rPr>
        <w:t>The Agent will use his best efforts to see the products, as well as at the request of the director, supplying reports on his efforts.</w:t>
      </w:r>
    </w:p>
    <w:p w14:paraId="1A07BB6F" w14:textId="77777777" w:rsidR="00066E7F" w:rsidRDefault="00066E7F" w:rsidP="00847E37">
      <w:pPr>
        <w:pStyle w:val="ListParagraph"/>
        <w:rPr>
          <w:lang w:val="en-GB"/>
        </w:rPr>
      </w:pPr>
    </w:p>
    <w:p w14:paraId="014BD726" w14:textId="06BCF4CB" w:rsidR="00066E7F" w:rsidRDefault="00066E7F" w:rsidP="00847E37">
      <w:pPr>
        <w:pStyle w:val="ListParagraph"/>
        <w:rPr>
          <w:lang w:val="en-GB"/>
        </w:rPr>
      </w:pPr>
      <w:r>
        <w:rPr>
          <w:lang w:val="en-GB"/>
        </w:rPr>
        <w:t>The agent should clearly advise himself as an authorised seller for The Devon Fudge Company, and not sell on behave of himself.</w:t>
      </w:r>
    </w:p>
    <w:p w14:paraId="1FCC34E4" w14:textId="7815D050" w:rsidR="00FD0845" w:rsidRDefault="00FD0845" w:rsidP="00847E37">
      <w:pPr>
        <w:pStyle w:val="ListParagraph"/>
        <w:rPr>
          <w:lang w:val="en-GB"/>
        </w:rPr>
      </w:pPr>
    </w:p>
    <w:p w14:paraId="77E583D2" w14:textId="1EEA08E4" w:rsidR="00FD0845" w:rsidRPr="00066E7F" w:rsidRDefault="00FD0845" w:rsidP="00847E37">
      <w:pPr>
        <w:pStyle w:val="ListParagraph"/>
        <w:rPr>
          <w:b/>
          <w:bCs/>
          <w:lang w:val="en-GB"/>
        </w:rPr>
      </w:pPr>
      <w:r w:rsidRPr="00066E7F">
        <w:rPr>
          <w:b/>
          <w:bCs/>
          <w:lang w:val="en-GB"/>
        </w:rPr>
        <w:t>Product Prices</w:t>
      </w:r>
    </w:p>
    <w:p w14:paraId="1363CE53" w14:textId="35AE40D4" w:rsidR="00FD0845" w:rsidRDefault="00FD0845" w:rsidP="00847E37">
      <w:pPr>
        <w:pStyle w:val="ListParagraph"/>
        <w:rPr>
          <w:lang w:val="en-GB"/>
        </w:rPr>
      </w:pPr>
      <w:r>
        <w:rPr>
          <w:lang w:val="en-GB"/>
        </w:rPr>
        <w:t>The director shall fix the selling prices of the products and the agent may sell</w:t>
      </w:r>
      <w:r w:rsidR="00066E7F">
        <w:rPr>
          <w:lang w:val="en-GB"/>
        </w:rPr>
        <w:t xml:space="preserve"> the products at those prices.</w:t>
      </w:r>
    </w:p>
    <w:p w14:paraId="78F9E4FF" w14:textId="25D2FEA1" w:rsidR="00066E7F" w:rsidRPr="00066E7F" w:rsidRDefault="00066E7F" w:rsidP="00847E37">
      <w:pPr>
        <w:pStyle w:val="ListParagraph"/>
        <w:rPr>
          <w:b/>
          <w:bCs/>
          <w:lang w:val="en-GB"/>
        </w:rPr>
      </w:pPr>
    </w:p>
    <w:p w14:paraId="2A7F20DC" w14:textId="241D4F94" w:rsidR="00066E7F" w:rsidRPr="00066E7F" w:rsidRDefault="00066E7F" w:rsidP="00847E37">
      <w:pPr>
        <w:pStyle w:val="ListParagraph"/>
        <w:rPr>
          <w:b/>
          <w:bCs/>
          <w:lang w:val="en-GB"/>
        </w:rPr>
      </w:pPr>
      <w:r w:rsidRPr="00066E7F">
        <w:rPr>
          <w:b/>
          <w:bCs/>
          <w:lang w:val="en-GB"/>
        </w:rPr>
        <w:t>Orders</w:t>
      </w:r>
    </w:p>
    <w:p w14:paraId="1A2AC7BE" w14:textId="1602A846" w:rsidR="00066E7F" w:rsidRDefault="00066E7F" w:rsidP="00847E37">
      <w:pPr>
        <w:pStyle w:val="ListParagraph"/>
        <w:rPr>
          <w:lang w:val="en-GB"/>
        </w:rPr>
      </w:pPr>
      <w:r>
        <w:rPr>
          <w:lang w:val="en-GB"/>
        </w:rPr>
        <w:t xml:space="preserve">Orders taken should be advised by phone or email to the director or office manager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complete that commission.</w:t>
      </w:r>
    </w:p>
    <w:p w14:paraId="7EFE2FB0" w14:textId="78785DDB" w:rsidR="00066E7F" w:rsidRDefault="00066E7F" w:rsidP="00847E37">
      <w:pPr>
        <w:pStyle w:val="ListParagraph"/>
        <w:rPr>
          <w:lang w:val="en-GB"/>
        </w:rPr>
      </w:pPr>
    </w:p>
    <w:p w14:paraId="3CB5A28E" w14:textId="51B82C71" w:rsidR="00066E7F" w:rsidRDefault="00066E7F" w:rsidP="00847E37">
      <w:pPr>
        <w:pStyle w:val="ListParagraph"/>
        <w:rPr>
          <w:b/>
          <w:bCs/>
          <w:lang w:val="en-GB"/>
        </w:rPr>
      </w:pPr>
      <w:r w:rsidRPr="00066E7F">
        <w:rPr>
          <w:b/>
          <w:bCs/>
          <w:lang w:val="en-GB"/>
        </w:rPr>
        <w:t>Commission</w:t>
      </w:r>
    </w:p>
    <w:p w14:paraId="218DD23B" w14:textId="58C6D97B" w:rsidR="00066E7F" w:rsidRDefault="00066E7F" w:rsidP="00847E37">
      <w:pPr>
        <w:pStyle w:val="ListParagraph"/>
        <w:rPr>
          <w:b/>
          <w:bCs/>
          <w:lang w:val="en-GB"/>
        </w:rPr>
      </w:pPr>
    </w:p>
    <w:p w14:paraId="5F92186D" w14:textId="73BB4168" w:rsidR="00066E7F" w:rsidRDefault="00066E7F" w:rsidP="00847E37">
      <w:pPr>
        <w:pStyle w:val="ListParagraph"/>
        <w:rPr>
          <w:lang w:val="en-GB"/>
        </w:rPr>
      </w:pPr>
      <w:r w:rsidRPr="00896C0D">
        <w:rPr>
          <w:lang w:val="en-GB"/>
        </w:rPr>
        <w:t xml:space="preserve">The Director with pay the agent </w:t>
      </w:r>
      <w:r w:rsidR="00896C0D">
        <w:rPr>
          <w:lang w:val="en-GB"/>
        </w:rPr>
        <w:t>2</w:t>
      </w:r>
      <w:r w:rsidRPr="00896C0D">
        <w:rPr>
          <w:lang w:val="en-GB"/>
        </w:rPr>
        <w:t xml:space="preserve">0% commission of </w:t>
      </w:r>
      <w:r w:rsidR="00896C0D">
        <w:rPr>
          <w:lang w:val="en-GB"/>
        </w:rPr>
        <w:t>the</w:t>
      </w:r>
      <w:r w:rsidR="000B2A93">
        <w:rPr>
          <w:lang w:val="en-GB"/>
        </w:rPr>
        <w:t xml:space="preserve"> net value for the</w:t>
      </w:r>
      <w:r w:rsidR="00896C0D">
        <w:rPr>
          <w:lang w:val="en-GB"/>
        </w:rPr>
        <w:t xml:space="preserve"> first two </w:t>
      </w:r>
      <w:r w:rsidRPr="00896C0D">
        <w:rPr>
          <w:lang w:val="en-GB"/>
        </w:rPr>
        <w:t>orders received</w:t>
      </w:r>
      <w:r w:rsidR="00896C0D">
        <w:rPr>
          <w:lang w:val="en-GB"/>
        </w:rPr>
        <w:t xml:space="preserve"> by a business</w:t>
      </w:r>
      <w:r w:rsidRPr="00896C0D">
        <w:rPr>
          <w:lang w:val="en-GB"/>
        </w:rPr>
        <w:t xml:space="preserve"> </w:t>
      </w:r>
      <w:r w:rsidR="00896C0D">
        <w:rPr>
          <w:lang w:val="en-GB"/>
        </w:rPr>
        <w:t>then a further 10% commission on all</w:t>
      </w:r>
      <w:r w:rsidR="000B2A93">
        <w:rPr>
          <w:lang w:val="en-GB"/>
        </w:rPr>
        <w:t xml:space="preserve"> net</w:t>
      </w:r>
      <w:r w:rsidR="00896C0D">
        <w:rPr>
          <w:lang w:val="en-GB"/>
        </w:rPr>
        <w:t xml:space="preserve"> orders received in the following 2 years</w:t>
      </w:r>
      <w:r w:rsidR="000B2A93">
        <w:rPr>
          <w:lang w:val="en-GB"/>
        </w:rPr>
        <w:t>.</w:t>
      </w:r>
    </w:p>
    <w:p w14:paraId="71C92173" w14:textId="4C151D8E" w:rsidR="00AA2029" w:rsidRDefault="00AA2029" w:rsidP="00847E37">
      <w:pPr>
        <w:pStyle w:val="ListParagraph"/>
        <w:rPr>
          <w:lang w:val="en-GB"/>
        </w:rPr>
      </w:pPr>
    </w:p>
    <w:p w14:paraId="611BB643" w14:textId="7804A94B" w:rsidR="00AA2029" w:rsidRDefault="00AA2029" w:rsidP="00847E37">
      <w:pPr>
        <w:pStyle w:val="ListParagraph"/>
        <w:rPr>
          <w:b/>
          <w:bCs/>
          <w:lang w:val="en-GB"/>
        </w:rPr>
      </w:pPr>
      <w:r w:rsidRPr="00AA2029">
        <w:rPr>
          <w:b/>
          <w:bCs/>
          <w:lang w:val="en-GB"/>
        </w:rPr>
        <w:t xml:space="preserve">Advertising and Promotional material </w:t>
      </w:r>
    </w:p>
    <w:p w14:paraId="65DF8DC4" w14:textId="3FC5659D" w:rsidR="00AA2029" w:rsidRDefault="00AA2029" w:rsidP="00847E37">
      <w:pPr>
        <w:pStyle w:val="ListParagraph"/>
        <w:rPr>
          <w:lang w:val="en-GB"/>
        </w:rPr>
      </w:pPr>
      <w:r>
        <w:rPr>
          <w:lang w:val="en-GB"/>
        </w:rPr>
        <w:t>For the duration of the contact the director shall supply the agent with reasonable quantities of materials and products to support the marketing process.</w:t>
      </w:r>
    </w:p>
    <w:p w14:paraId="12D81CD1" w14:textId="07D63D2B" w:rsidR="00AA2029" w:rsidRDefault="00AA2029" w:rsidP="00847E37">
      <w:pPr>
        <w:pStyle w:val="ListParagraph"/>
        <w:rPr>
          <w:lang w:val="en-GB"/>
        </w:rPr>
      </w:pPr>
    </w:p>
    <w:p w14:paraId="40F559C9" w14:textId="78302FDC" w:rsidR="00AA2029" w:rsidRDefault="00AA2029" w:rsidP="00847E37">
      <w:pPr>
        <w:pStyle w:val="ListParagraph"/>
        <w:rPr>
          <w:b/>
          <w:bCs/>
          <w:lang w:val="en-GB"/>
        </w:rPr>
      </w:pPr>
      <w:r w:rsidRPr="00AA2029">
        <w:rPr>
          <w:b/>
          <w:bCs/>
          <w:lang w:val="en-GB"/>
        </w:rPr>
        <w:t>Product image</w:t>
      </w:r>
    </w:p>
    <w:p w14:paraId="6BA90581" w14:textId="72F6871D" w:rsidR="00AA2029" w:rsidRPr="00AA2029" w:rsidRDefault="00AA2029" w:rsidP="00847E37">
      <w:pPr>
        <w:pStyle w:val="ListParagraph"/>
        <w:rPr>
          <w:lang w:val="en-GB"/>
        </w:rPr>
      </w:pPr>
      <w:r w:rsidRPr="00AA2029">
        <w:rPr>
          <w:lang w:val="en-GB"/>
        </w:rPr>
        <w:t>The Agent shall not do anything to prejudice the market image of the products or the director.</w:t>
      </w:r>
    </w:p>
    <w:p w14:paraId="33C165C3" w14:textId="76AA6156" w:rsidR="00066E7F" w:rsidRDefault="00066E7F" w:rsidP="00847E37">
      <w:pPr>
        <w:pStyle w:val="ListParagraph"/>
        <w:rPr>
          <w:lang w:val="en-GB"/>
        </w:rPr>
      </w:pPr>
    </w:p>
    <w:p w14:paraId="01651F8D" w14:textId="6CCDCFBF" w:rsidR="00AA2029" w:rsidRDefault="002820AC" w:rsidP="00847E37">
      <w:pPr>
        <w:pStyle w:val="ListParagraph"/>
        <w:rPr>
          <w:b/>
          <w:bCs/>
          <w:lang w:val="en-GB"/>
        </w:rPr>
      </w:pPr>
      <w:r w:rsidRPr="002820AC">
        <w:rPr>
          <w:b/>
          <w:bCs/>
          <w:lang w:val="en-GB"/>
        </w:rPr>
        <w:t>Restraint of competition</w:t>
      </w:r>
    </w:p>
    <w:p w14:paraId="2EA7C04F" w14:textId="46C841FA" w:rsidR="002820AC" w:rsidRDefault="002820AC" w:rsidP="00847E37">
      <w:pPr>
        <w:pStyle w:val="ListParagraph"/>
        <w:rPr>
          <w:lang w:val="en-GB"/>
        </w:rPr>
      </w:pPr>
      <w:r w:rsidRPr="002820AC">
        <w:rPr>
          <w:lang w:val="en-GB"/>
        </w:rPr>
        <w:t>The agent shall not sell or in any way assist someone to sell any products that compete with the products.</w:t>
      </w:r>
    </w:p>
    <w:p w14:paraId="0B97EDE3" w14:textId="5E8DDDAD" w:rsidR="002820AC" w:rsidRDefault="002820AC" w:rsidP="00847E37">
      <w:pPr>
        <w:pStyle w:val="ListParagraph"/>
        <w:rPr>
          <w:lang w:val="en-GB"/>
        </w:rPr>
      </w:pPr>
    </w:p>
    <w:p w14:paraId="037E293E" w14:textId="6B852DF1" w:rsidR="002820AC" w:rsidRPr="002820AC" w:rsidRDefault="002820AC" w:rsidP="00847E37">
      <w:pPr>
        <w:pStyle w:val="ListParagraph"/>
        <w:rPr>
          <w:b/>
          <w:bCs/>
          <w:lang w:val="en-GB"/>
        </w:rPr>
      </w:pPr>
      <w:r w:rsidRPr="002820AC">
        <w:rPr>
          <w:b/>
          <w:bCs/>
          <w:lang w:val="en-GB"/>
        </w:rPr>
        <w:t>Confidentiality</w:t>
      </w:r>
    </w:p>
    <w:p w14:paraId="7B5CD4B6" w14:textId="34AF19E6" w:rsidR="00066E7F" w:rsidRDefault="002820AC" w:rsidP="00847E37">
      <w:pPr>
        <w:pStyle w:val="ListParagraph"/>
        <w:rPr>
          <w:lang w:val="en-GB"/>
        </w:rPr>
      </w:pPr>
      <w:r>
        <w:rPr>
          <w:lang w:val="en-GB"/>
        </w:rPr>
        <w:t xml:space="preserve">The agent shall keep the </w:t>
      </w:r>
      <w:r w:rsidR="00561B4E">
        <w:rPr>
          <w:lang w:val="en-GB"/>
        </w:rPr>
        <w:t>director’s</w:t>
      </w:r>
      <w:r>
        <w:rPr>
          <w:lang w:val="en-GB"/>
        </w:rPr>
        <w:t xml:space="preserve"> business secrets, including but not limited to </w:t>
      </w:r>
      <w:r w:rsidR="00561B4E">
        <w:rPr>
          <w:lang w:val="en-GB"/>
        </w:rPr>
        <w:t>customer, supplier</w:t>
      </w:r>
      <w:r>
        <w:rPr>
          <w:lang w:val="en-GB"/>
        </w:rPr>
        <w:t xml:space="preserve">, </w:t>
      </w:r>
      <w:r w:rsidR="00561B4E">
        <w:rPr>
          <w:lang w:val="en-GB"/>
        </w:rPr>
        <w:t>logistical, financial data</w:t>
      </w:r>
      <w:r>
        <w:rPr>
          <w:lang w:val="en-GB"/>
        </w:rPr>
        <w:t xml:space="preserve"> and shall not disclose them to any third party during or after the time of working with</w:t>
      </w:r>
      <w:r w:rsidR="00561B4E">
        <w:rPr>
          <w:lang w:val="en-GB"/>
        </w:rPr>
        <w:t xml:space="preserve"> them.</w:t>
      </w:r>
    </w:p>
    <w:p w14:paraId="3C815217" w14:textId="48371C6A" w:rsidR="00561B4E" w:rsidRDefault="00561B4E" w:rsidP="00847E37">
      <w:pPr>
        <w:pStyle w:val="ListParagraph"/>
        <w:rPr>
          <w:lang w:val="en-GB"/>
        </w:rPr>
      </w:pPr>
    </w:p>
    <w:p w14:paraId="0549E31B" w14:textId="60D8F731" w:rsidR="00561B4E" w:rsidRDefault="00561B4E" w:rsidP="00847E37">
      <w:pPr>
        <w:pStyle w:val="ListParagraph"/>
        <w:rPr>
          <w:b/>
          <w:bCs/>
          <w:lang w:val="en-GB"/>
        </w:rPr>
      </w:pPr>
      <w:r w:rsidRPr="00561B4E">
        <w:rPr>
          <w:b/>
          <w:bCs/>
          <w:lang w:val="en-GB"/>
        </w:rPr>
        <w:t>Termination</w:t>
      </w:r>
    </w:p>
    <w:p w14:paraId="7E9005AA" w14:textId="5E3B6DF3" w:rsidR="00561B4E" w:rsidRDefault="00561B4E" w:rsidP="00847E37">
      <w:pPr>
        <w:pStyle w:val="ListParagraph"/>
        <w:rPr>
          <w:lang w:val="en-GB"/>
        </w:rPr>
      </w:pPr>
      <w:r w:rsidRPr="00561B4E">
        <w:rPr>
          <w:lang w:val="en-GB"/>
        </w:rPr>
        <w:t xml:space="preserve">Either the director </w:t>
      </w:r>
      <w:r>
        <w:rPr>
          <w:lang w:val="en-GB"/>
        </w:rPr>
        <w:t xml:space="preserve">or the agent can terminate the agreement with a </w:t>
      </w:r>
      <w:proofErr w:type="gramStart"/>
      <w:r>
        <w:rPr>
          <w:lang w:val="en-GB"/>
        </w:rPr>
        <w:t>30 day</w:t>
      </w:r>
      <w:proofErr w:type="gramEnd"/>
      <w:r>
        <w:rPr>
          <w:lang w:val="en-GB"/>
        </w:rPr>
        <w:t xml:space="preserve"> period.</w:t>
      </w:r>
    </w:p>
    <w:p w14:paraId="28F5F399" w14:textId="7E8EF2C5" w:rsidR="00561B4E" w:rsidRDefault="00561B4E" w:rsidP="00847E37">
      <w:pPr>
        <w:pStyle w:val="ListParagraph"/>
        <w:rPr>
          <w:lang w:val="en-GB"/>
        </w:rPr>
      </w:pPr>
    </w:p>
    <w:p w14:paraId="4D0466A1" w14:textId="3CE1FA17" w:rsidR="00561B4E" w:rsidRDefault="00561B4E" w:rsidP="00847E37">
      <w:pPr>
        <w:pStyle w:val="ListParagraph"/>
        <w:rPr>
          <w:lang w:val="en-GB"/>
        </w:rPr>
      </w:pPr>
    </w:p>
    <w:p w14:paraId="444428C2" w14:textId="05DC839B" w:rsidR="00561B4E" w:rsidRDefault="00561B4E" w:rsidP="00847E37">
      <w:pPr>
        <w:pStyle w:val="ListParagraph"/>
        <w:rPr>
          <w:lang w:val="en-GB"/>
        </w:rPr>
      </w:pPr>
    </w:p>
    <w:p w14:paraId="51AB7187" w14:textId="3D05D67F" w:rsidR="00561B4E" w:rsidRDefault="00561B4E" w:rsidP="00847E37">
      <w:pPr>
        <w:pStyle w:val="ListParagraph"/>
        <w:rPr>
          <w:lang w:val="en-GB"/>
        </w:rPr>
      </w:pPr>
    </w:p>
    <w:p w14:paraId="24029F3A" w14:textId="13A34CCA" w:rsidR="00561B4E" w:rsidRDefault="00561B4E" w:rsidP="00847E37">
      <w:pPr>
        <w:pStyle w:val="ListParagraph"/>
        <w:rPr>
          <w:lang w:val="en-GB"/>
        </w:rPr>
      </w:pPr>
    </w:p>
    <w:p w14:paraId="7AC59741" w14:textId="09488975" w:rsidR="00561B4E" w:rsidRDefault="00561B4E" w:rsidP="00847E37">
      <w:pPr>
        <w:pStyle w:val="ListParagraph"/>
        <w:rPr>
          <w:lang w:val="en-GB"/>
        </w:rPr>
      </w:pPr>
    </w:p>
    <w:p w14:paraId="3ECE1642" w14:textId="77777777" w:rsidR="00561B4E" w:rsidRDefault="00561B4E" w:rsidP="00847E37">
      <w:pPr>
        <w:pStyle w:val="ListParagraph"/>
        <w:rPr>
          <w:lang w:val="en-GB"/>
        </w:rPr>
      </w:pPr>
    </w:p>
    <w:p w14:paraId="32B41712" w14:textId="77777777" w:rsidR="00FD0845" w:rsidRDefault="00FD0845" w:rsidP="00847E37">
      <w:pPr>
        <w:pStyle w:val="ListParagraph"/>
        <w:rPr>
          <w:lang w:val="en-GB"/>
        </w:rPr>
      </w:pPr>
    </w:p>
    <w:p w14:paraId="02AF4A70" w14:textId="08978F0F" w:rsidR="00FD0845" w:rsidRDefault="00FD0845" w:rsidP="00847E37">
      <w:pPr>
        <w:pStyle w:val="ListParagraph"/>
        <w:rPr>
          <w:lang w:val="en-GB"/>
        </w:rPr>
      </w:pPr>
    </w:p>
    <w:p w14:paraId="3957DB83" w14:textId="77777777" w:rsidR="00FD0845" w:rsidRPr="00FD0845" w:rsidRDefault="00FD0845" w:rsidP="00847E37">
      <w:pPr>
        <w:pStyle w:val="ListParagraph"/>
        <w:rPr>
          <w:lang w:val="en-GB"/>
        </w:rPr>
      </w:pPr>
    </w:p>
    <w:p w14:paraId="526FBAD8" w14:textId="235FD15A" w:rsidR="00847E37" w:rsidRDefault="00847E37" w:rsidP="003D6164">
      <w:pPr>
        <w:rPr>
          <w:lang w:val="en-GB"/>
        </w:rPr>
      </w:pPr>
    </w:p>
    <w:p w14:paraId="2DEF3E37" w14:textId="77777777" w:rsidR="00847E37" w:rsidRDefault="00847E37" w:rsidP="003D6164">
      <w:pPr>
        <w:rPr>
          <w:lang w:val="en-GB"/>
        </w:rPr>
      </w:pPr>
    </w:p>
    <w:p w14:paraId="5938E888" w14:textId="77777777" w:rsidR="003D6164" w:rsidRDefault="003D6164" w:rsidP="003D6164">
      <w:pPr>
        <w:rPr>
          <w:lang w:val="en-GB"/>
        </w:rPr>
      </w:pPr>
    </w:p>
    <w:p w14:paraId="4611F169" w14:textId="77777777" w:rsidR="003D6164" w:rsidRPr="003D6164" w:rsidRDefault="003D6164" w:rsidP="003D6164">
      <w:pPr>
        <w:rPr>
          <w:lang w:val="en-GB"/>
        </w:rPr>
      </w:pPr>
    </w:p>
    <w:sectPr w:rsidR="003D6164" w:rsidRPr="003D6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4AEE"/>
    <w:multiLevelType w:val="hybridMultilevel"/>
    <w:tmpl w:val="A3FC7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64"/>
    <w:rsid w:val="00066E7F"/>
    <w:rsid w:val="000B2A93"/>
    <w:rsid w:val="002820AC"/>
    <w:rsid w:val="003D6164"/>
    <w:rsid w:val="00561B4E"/>
    <w:rsid w:val="00847E37"/>
    <w:rsid w:val="00896C0D"/>
    <w:rsid w:val="00905AB3"/>
    <w:rsid w:val="00AA2029"/>
    <w:rsid w:val="00FA5F74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3EBC"/>
  <w15:chartTrackingRefBased/>
  <w15:docId w15:val="{FBDA101B-5730-4FC2-B130-CC2A73F4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Baldwin</dc:creator>
  <cp:keywords/>
  <dc:description/>
  <cp:lastModifiedBy>Peter Baldwin</cp:lastModifiedBy>
  <cp:revision>2</cp:revision>
  <dcterms:created xsi:type="dcterms:W3CDTF">2022-02-03T14:32:00Z</dcterms:created>
  <dcterms:modified xsi:type="dcterms:W3CDTF">2022-06-09T09:02:00Z</dcterms:modified>
</cp:coreProperties>
</file>